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CONSILIUL LOCAL AL</w:t>
      </w: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COMUNEI NOCRICH</w:t>
      </w:r>
    </w:p>
    <w:p w:rsidR="002D674C" w:rsidRPr="0009723B" w:rsidRDefault="002D674C" w:rsidP="002D67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674C" w:rsidRDefault="002D674C" w:rsidP="002D674C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 xml:space="preserve"> HOTĂRÂRE</w:t>
      </w:r>
      <w:r>
        <w:rPr>
          <w:rFonts w:ascii="Times New Roman" w:hAnsi="Times New Roman"/>
          <w:b/>
          <w:sz w:val="28"/>
          <w:szCs w:val="28"/>
        </w:rPr>
        <w:t>A NR. 47/2015</w:t>
      </w:r>
    </w:p>
    <w:p w:rsidR="002D674C" w:rsidRPr="0019287F" w:rsidRDefault="002D674C" w:rsidP="002D674C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2D674C" w:rsidRPr="0009723B" w:rsidRDefault="002D674C" w:rsidP="002D67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Consiliul</w:t>
      </w:r>
      <w:proofErr w:type="spellEnd"/>
      <w:r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jud</w:t>
      </w:r>
      <w:proofErr w:type="spellEnd"/>
      <w:r w:rsidRPr="0009723B">
        <w:rPr>
          <w:rFonts w:ascii="Times New Roman" w:hAnsi="Times New Roman"/>
          <w:sz w:val="28"/>
          <w:szCs w:val="28"/>
        </w:rPr>
        <w:t>. Sibiu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intrunit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sedinta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ordinara</w:t>
      </w:r>
      <w:proofErr w:type="spellEnd"/>
      <w:r w:rsidR="002438CE">
        <w:rPr>
          <w:rFonts w:ascii="Times New Roman" w:hAnsi="Times New Roman"/>
          <w:sz w:val="28"/>
          <w:szCs w:val="28"/>
        </w:rPr>
        <w:t>, din data de 14.12.2015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674C" w:rsidRDefault="002D674C" w:rsidP="002D674C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proofErr w:type="spellStart"/>
      <w:r w:rsidRPr="0009723B">
        <w:rPr>
          <w:rFonts w:ascii="Times New Roman" w:hAnsi="Times New Roman"/>
          <w:sz w:val="28"/>
          <w:szCs w:val="28"/>
        </w:rPr>
        <w:t>Avand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baza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raportul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secretarului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5909/09.12</w:t>
      </w:r>
      <w:r w:rsidRPr="0009723B">
        <w:rPr>
          <w:rFonts w:ascii="Times New Roman" w:hAnsi="Times New Roman"/>
          <w:sz w:val="28"/>
          <w:szCs w:val="28"/>
        </w:rPr>
        <w:t xml:space="preserve">.2015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r w:rsidRPr="00477B0B">
        <w:rPr>
          <w:rFonts w:ascii="Times New Roman" w:eastAsia="Times New Roman" w:hAnsi="Times New Roman"/>
          <w:sz w:val="28"/>
          <w:szCs w:val="28"/>
          <w:lang w:val="ro-RO"/>
        </w:rPr>
        <w:t>stabilirea modului de valorificare a masei lemnoase din fondul forestier proprietatea comunei Nocrich</w:t>
      </w:r>
    </w:p>
    <w:p w:rsidR="002D674C" w:rsidRDefault="002D674C" w:rsidP="002D674C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in vedere adresa nr. 1947/27.11.2015 primita din partea R.P.L. Ocolul Silvic Dealul Sibiului R.A., prin care se solicita aprobarea anumitor indicatori si metodologii de calcul in vederea stabilirii </w:t>
      </w: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pretului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masei lemnoase ce se va valorifica din fondul forestier proprietatea comunei Nocrich</w:t>
      </w:r>
    </w:p>
    <w:p w:rsidR="002D674C" w:rsidRDefault="002D674C" w:rsidP="002D674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baza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prevederilor</w:t>
      </w:r>
      <w:proofErr w:type="spellEnd"/>
      <w:r>
        <w:rPr>
          <w:rFonts w:ascii="Times New Roman" w:hAnsi="Times New Roman"/>
          <w:sz w:val="28"/>
          <w:szCs w:val="28"/>
        </w:rPr>
        <w:t xml:space="preserve"> art. 4 lit b din </w:t>
      </w:r>
      <w:proofErr w:type="spellStart"/>
      <w:r>
        <w:rPr>
          <w:rFonts w:ascii="Times New Roman" w:hAnsi="Times New Roman"/>
          <w:sz w:val="28"/>
          <w:szCs w:val="28"/>
        </w:rPr>
        <w:t>anexa</w:t>
      </w:r>
      <w:proofErr w:type="spellEnd"/>
      <w:r>
        <w:rPr>
          <w:rFonts w:ascii="Times New Roman" w:hAnsi="Times New Roman"/>
          <w:sz w:val="28"/>
          <w:szCs w:val="28"/>
        </w:rPr>
        <w:t xml:space="preserve"> la HG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>. 924/</w:t>
      </w:r>
      <w:r w:rsidRPr="00477B0B">
        <w:rPr>
          <w:rFonts w:ascii="Times New Roman" w:hAnsi="Times New Roman"/>
          <w:sz w:val="28"/>
          <w:szCs w:val="28"/>
        </w:rPr>
        <w:t>2015</w:t>
      </w:r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pentru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aprobarea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Regulamentului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valorificare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a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fondul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forestier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proprietate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publică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2D674C" w:rsidRDefault="002D674C" w:rsidP="002D674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conformitate</w:t>
      </w:r>
      <w:proofErr w:type="spellEnd"/>
      <w:r>
        <w:rPr>
          <w:rFonts w:ascii="Times New Roman" w:hAnsi="Times New Roman"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sz w:val="28"/>
          <w:szCs w:val="28"/>
        </w:rPr>
        <w:t>prevederile</w:t>
      </w:r>
      <w:proofErr w:type="spellEnd"/>
      <w:r>
        <w:rPr>
          <w:rFonts w:ascii="Times New Roman" w:hAnsi="Times New Roman"/>
          <w:sz w:val="28"/>
          <w:szCs w:val="28"/>
        </w:rPr>
        <w:t xml:space="preserve"> art. 64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art. 65 din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 xml:space="preserve">. 24/2000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normele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tehnica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legislativa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elaborarea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actelor</w:t>
      </w:r>
      <w:proofErr w:type="spellEnd"/>
      <w:r>
        <w:rPr>
          <w:rFonts w:ascii="Times New Roman" w:hAnsi="Times New Roman"/>
          <w:sz w:val="28"/>
          <w:szCs w:val="28"/>
        </w:rPr>
        <w:t xml:space="preserve"> normative</w:t>
      </w:r>
    </w:p>
    <w:p w:rsidR="002D674C" w:rsidRDefault="002D674C" w:rsidP="002D674C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/>
          <w:sz w:val="28"/>
          <w:szCs w:val="28"/>
        </w:rPr>
        <w:t>Avand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avizul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favorabil</w:t>
      </w:r>
      <w:proofErr w:type="spellEnd"/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sz w:val="28"/>
          <w:szCs w:val="28"/>
        </w:rPr>
        <w:t>comisiei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activitati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economico-financiare</w:t>
      </w:r>
      <w:proofErr w:type="spellEnd"/>
      <w:r>
        <w:rPr>
          <w:rFonts w:ascii="Times New Roman" w:hAnsi="Times New Roman"/>
          <w:sz w:val="28"/>
          <w:szCs w:val="28"/>
        </w:rPr>
        <w:t xml:space="preserve">, juridical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disciplina</w:t>
      </w:r>
      <w:proofErr w:type="spellEnd"/>
    </w:p>
    <w:p w:rsidR="002D674C" w:rsidRPr="003F7008" w:rsidRDefault="002D674C" w:rsidP="002D674C">
      <w:pPr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sz w:val="28"/>
          <w:szCs w:val="28"/>
          <w:lang w:val="ro-RO"/>
        </w:rPr>
        <w:t>In temeiul prevederilor art. 36, alin. 1 si alin. 2 lit. d, coroborat cu alin. 6, lit. a, pct. 14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si 18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>,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art. 124,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o-RO"/>
        </w:rPr>
        <w:t>art. 45 alin. 1 si alin. 3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, art. 115, alin. 1, lit. b, din Legea nr. 215/2001 republicata, cu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modificarile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si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comple</w:t>
      </w:r>
      <w:r>
        <w:rPr>
          <w:rFonts w:ascii="Times New Roman" w:eastAsia="Times New Roman" w:hAnsi="Times New Roman"/>
          <w:sz w:val="28"/>
          <w:szCs w:val="28"/>
          <w:lang w:val="ro-RO"/>
        </w:rPr>
        <w:t>tarile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ulterioare</w:t>
      </w:r>
    </w:p>
    <w:p w:rsidR="002D674C" w:rsidRPr="0009723B" w:rsidRDefault="002D674C" w:rsidP="002D6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HOTĂRĂȘTE</w:t>
      </w:r>
      <w:r w:rsidRPr="0009723B">
        <w:rPr>
          <w:rFonts w:ascii="Times New Roman" w:hAnsi="Times New Roman"/>
          <w:b/>
          <w:sz w:val="28"/>
          <w:szCs w:val="28"/>
        </w:rPr>
        <w:t>:</w:t>
      </w:r>
    </w:p>
    <w:p w:rsidR="002D674C" w:rsidRPr="003F7008" w:rsidRDefault="002D674C" w:rsidP="002D67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lang w:val="ro-RO"/>
        </w:rPr>
      </w:pPr>
      <w:r w:rsidRPr="003F7008">
        <w:rPr>
          <w:rFonts w:ascii="Times New Roman" w:hAnsi="Times New Roman"/>
          <w:b/>
          <w:sz w:val="28"/>
          <w:szCs w:val="28"/>
        </w:rPr>
        <w:t>Art.1.</w:t>
      </w:r>
      <w:r w:rsidRPr="003F70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sz w:val="28"/>
          <w:szCs w:val="28"/>
        </w:rPr>
        <w:t>aproba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</w:t>
      </w:r>
      <w:r w:rsidRPr="003F7008">
        <w:rPr>
          <w:rFonts w:ascii="Times New Roman" w:eastAsiaTheme="minorHAnsi" w:hAnsi="Times New Roman"/>
          <w:sz w:val="28"/>
          <w:szCs w:val="28"/>
        </w:rPr>
        <w:t>ivelul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piata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preturilor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pe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specii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, grade de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accesibilitate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si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7008">
        <w:rPr>
          <w:rFonts w:ascii="Times New Roman" w:eastAsiaTheme="minorHAnsi" w:hAnsi="Times New Roman"/>
          <w:sz w:val="28"/>
          <w:szCs w:val="28"/>
        </w:rPr>
        <w:t>sortimente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conform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anexelor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1-5 care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fac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parte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Pr="003F7008">
        <w:rPr>
          <w:rFonts w:ascii="Times New Roman" w:eastAsiaTheme="minorHAnsi" w:hAnsi="Times New Roman"/>
          <w:sz w:val="28"/>
          <w:szCs w:val="28"/>
        </w:rPr>
        <w:t>.</w:t>
      </w:r>
    </w:p>
    <w:p w:rsidR="002D674C" w:rsidRPr="00CA65DB" w:rsidRDefault="002D674C" w:rsidP="002D67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A65DB">
        <w:rPr>
          <w:rFonts w:ascii="Times New Roman" w:eastAsia="Times New Roman" w:hAnsi="Times New Roman"/>
          <w:b/>
          <w:sz w:val="28"/>
          <w:szCs w:val="28"/>
          <w:lang w:val="ro-RO"/>
        </w:rPr>
        <w:t>Art. 2.</w:t>
      </w:r>
      <w:r w:rsidRPr="00CA65DB">
        <w:rPr>
          <w:rFonts w:eastAsiaTheme="minorHAnsi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Se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aproba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m</w:t>
      </w:r>
      <w:r w:rsidRPr="00CA65DB">
        <w:rPr>
          <w:rFonts w:ascii="Times New Roman" w:eastAsiaTheme="minorHAnsi" w:hAnsi="Times New Roman"/>
          <w:sz w:val="28"/>
          <w:szCs w:val="28"/>
        </w:rPr>
        <w:t>etodologia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calcul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privind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stabilirea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pretului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pe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picior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si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fasonate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, conform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anexei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nr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. 6, care face parte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>.</w:t>
      </w:r>
    </w:p>
    <w:p w:rsidR="002D674C" w:rsidRPr="00CA65DB" w:rsidRDefault="002D674C" w:rsidP="002D674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A65DB">
        <w:rPr>
          <w:rFonts w:ascii="Times New Roman" w:eastAsia="Times New Roman" w:hAnsi="Times New Roman"/>
          <w:b/>
          <w:sz w:val="28"/>
          <w:szCs w:val="28"/>
          <w:lang w:val="ro-RO"/>
        </w:rPr>
        <w:t>Art.3</w:t>
      </w:r>
      <w:r w:rsidRPr="00CA65DB">
        <w:rPr>
          <w:rFonts w:ascii="Times New Roman" w:eastAsia="Times New Roman" w:hAnsi="Times New Roman"/>
          <w:sz w:val="28"/>
          <w:szCs w:val="28"/>
          <w:lang w:val="ro-RO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Se aproba </w:t>
      </w:r>
      <w:r w:rsidRPr="00CA65DB">
        <w:rPr>
          <w:rFonts w:ascii="Times New Roman" w:eastAsia="Times New Roman" w:hAnsi="Times New Roman"/>
          <w:sz w:val="28"/>
          <w:szCs w:val="28"/>
          <w:lang w:val="ro-RO"/>
        </w:rPr>
        <w:t>c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oeficientii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ajustare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 a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pretului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in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functie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tehnologia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CA65DB">
        <w:rPr>
          <w:rFonts w:ascii="Times New Roman" w:eastAsiaTheme="minorHAnsi" w:hAnsi="Times New Roman"/>
          <w:sz w:val="28"/>
          <w:szCs w:val="28"/>
        </w:rPr>
        <w:t>exploatare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, conform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anexei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nr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. 7 care face parte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Pr="00CA65DB">
        <w:rPr>
          <w:rFonts w:ascii="Times New Roman" w:eastAsiaTheme="minorHAnsi" w:hAnsi="Times New Roman"/>
          <w:sz w:val="28"/>
          <w:szCs w:val="28"/>
        </w:rPr>
        <w:t>.</w:t>
      </w:r>
    </w:p>
    <w:p w:rsidR="002D674C" w:rsidRPr="00CA65DB" w:rsidRDefault="002D674C" w:rsidP="002D67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lastRenderedPageBreak/>
        <w:t>Art.4.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La data </w:t>
      </w:r>
      <w:proofErr w:type="spellStart"/>
      <w:r>
        <w:rPr>
          <w:rFonts w:ascii="Times New Roman" w:hAnsi="Times New Roman"/>
          <w:sz w:val="28"/>
          <w:szCs w:val="28"/>
        </w:rPr>
        <w:t>intrarii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vigoare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prezentei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hotarari</w:t>
      </w:r>
      <w:proofErr w:type="spellEnd"/>
      <w:r>
        <w:rPr>
          <w:rFonts w:ascii="Times New Roman" w:hAnsi="Times New Roman"/>
          <w:sz w:val="28"/>
          <w:szCs w:val="28"/>
        </w:rPr>
        <w:t xml:space="preserve">, se </w:t>
      </w:r>
      <w:proofErr w:type="spellStart"/>
      <w:r>
        <w:rPr>
          <w:rFonts w:ascii="Times New Roman" w:hAnsi="Times New Roman"/>
          <w:sz w:val="28"/>
          <w:szCs w:val="28"/>
        </w:rPr>
        <w:t>abroga</w:t>
      </w:r>
      <w:proofErr w:type="spellEnd"/>
      <w:r>
        <w:rPr>
          <w:rFonts w:ascii="Times New Roman" w:hAnsi="Times New Roman"/>
          <w:sz w:val="28"/>
          <w:szCs w:val="28"/>
        </w:rPr>
        <w:t xml:space="preserve"> art. 1, art. 5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art. 6 din HCL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 xml:space="preserve">. 32/2015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 w:rsidRPr="00CA65DB">
        <w:rPr>
          <w:rFonts w:ascii="Times New Roman" w:hAnsi="Times New Roman"/>
          <w:b/>
          <w:i/>
          <w:sz w:val="28"/>
          <w:szCs w:val="28"/>
          <w:lang w:val="ro-RO"/>
        </w:rPr>
        <w:t xml:space="preserve"> </w:t>
      </w:r>
      <w:r w:rsidRPr="00CA65DB">
        <w:rPr>
          <w:rFonts w:ascii="Times New Roman" w:hAnsi="Times New Roman"/>
          <w:sz w:val="28"/>
          <w:szCs w:val="28"/>
          <w:lang w:val="ro-RO"/>
        </w:rPr>
        <w:t xml:space="preserve">modalitatea de exploatare si valorificare a materialului </w:t>
      </w:r>
      <w:proofErr w:type="gramStart"/>
      <w:r w:rsidRPr="00CA65DB">
        <w:rPr>
          <w:rFonts w:ascii="Times New Roman" w:hAnsi="Times New Roman"/>
          <w:sz w:val="28"/>
          <w:szCs w:val="28"/>
          <w:lang w:val="ro-RO"/>
        </w:rPr>
        <w:t>lemnos</w:t>
      </w:r>
      <w:proofErr w:type="gramEnd"/>
      <w:r w:rsidRPr="00CA65DB">
        <w:rPr>
          <w:rFonts w:ascii="Times New Roman" w:hAnsi="Times New Roman"/>
          <w:sz w:val="28"/>
          <w:szCs w:val="28"/>
          <w:lang w:val="ro-RO"/>
        </w:rPr>
        <w:t xml:space="preserve">, destinat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incalzirii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locuintei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populatiei</w:t>
      </w:r>
      <w:proofErr w:type="spellEnd"/>
      <w:r w:rsidRPr="00CA65DB">
        <w:rPr>
          <w:rFonts w:ascii="Times New Roman" w:hAnsi="Times New Roman"/>
          <w:sz w:val="28"/>
          <w:szCs w:val="28"/>
          <w:lang w:val="ro-RO"/>
        </w:rPr>
        <w:t>, din fondul forestier proprietatea Comunei Nocrich</w:t>
      </w:r>
      <w:r>
        <w:rPr>
          <w:rFonts w:ascii="Times New Roman" w:hAnsi="Times New Roman"/>
          <w:sz w:val="28"/>
          <w:szCs w:val="28"/>
          <w:lang w:val="ro-RO"/>
        </w:rPr>
        <w:t>.</w:t>
      </w:r>
    </w:p>
    <w:p w:rsidR="002D674C" w:rsidRDefault="002D674C" w:rsidP="002D67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 5</w:t>
      </w:r>
      <w:r w:rsidRPr="0009723B">
        <w:rPr>
          <w:rFonts w:ascii="Times New Roman" w:hAnsi="Times New Roman"/>
          <w:b/>
          <w:sz w:val="28"/>
          <w:szCs w:val="28"/>
        </w:rPr>
        <w:t xml:space="preserve">.  </w:t>
      </w:r>
      <w:r w:rsidRPr="0009723B">
        <w:rPr>
          <w:rFonts w:ascii="Times New Roman" w:hAnsi="Times New Roman"/>
          <w:sz w:val="28"/>
          <w:szCs w:val="28"/>
        </w:rPr>
        <w:t xml:space="preserve">Cu </w:t>
      </w:r>
      <w:proofErr w:type="spellStart"/>
      <w:r w:rsidRPr="0009723B">
        <w:rPr>
          <w:rFonts w:ascii="Times New Roman" w:hAnsi="Times New Roman"/>
          <w:sz w:val="28"/>
          <w:szCs w:val="28"/>
        </w:rPr>
        <w:t>ducerea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indeplinire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09723B">
        <w:rPr>
          <w:rFonts w:ascii="Times New Roman" w:hAnsi="Times New Roman"/>
          <w:sz w:val="28"/>
          <w:szCs w:val="28"/>
        </w:rPr>
        <w:t>prezente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hotarari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insarcineaza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primarul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Nocrich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Regia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Locala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Ocolul</w:t>
      </w:r>
      <w:proofErr w:type="spellEnd"/>
      <w:r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>
        <w:rPr>
          <w:rFonts w:ascii="Times New Roman" w:hAnsi="Times New Roman"/>
          <w:sz w:val="28"/>
          <w:szCs w:val="28"/>
        </w:rPr>
        <w:t>Dealul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Sibiului</w:t>
      </w:r>
      <w:proofErr w:type="spellEnd"/>
      <w:r>
        <w:rPr>
          <w:rFonts w:ascii="Times New Roman" w:hAnsi="Times New Roman"/>
          <w:sz w:val="28"/>
          <w:szCs w:val="28"/>
        </w:rPr>
        <w:t xml:space="preserve"> RA</w:t>
      </w:r>
      <w:r w:rsidRPr="0009723B">
        <w:rPr>
          <w:rFonts w:ascii="Times New Roman" w:hAnsi="Times New Roman"/>
          <w:sz w:val="28"/>
          <w:szCs w:val="28"/>
        </w:rPr>
        <w:t>.</w:t>
      </w:r>
    </w:p>
    <w:p w:rsidR="002D674C" w:rsidRDefault="002D674C" w:rsidP="002D67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 6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Prezenta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aduce</w:t>
      </w:r>
      <w:proofErr w:type="spellEnd"/>
      <w:r>
        <w:rPr>
          <w:rFonts w:ascii="Times New Roman" w:hAnsi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sz w:val="28"/>
          <w:szCs w:val="28"/>
        </w:rPr>
        <w:t>cunostinta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va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grija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secretarului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unitatii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administrativ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teritoriale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Institutiei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Prefectului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Judetul</w:t>
      </w:r>
      <w:proofErr w:type="spellEnd"/>
      <w:r>
        <w:rPr>
          <w:rFonts w:ascii="Times New Roman" w:hAnsi="Times New Roman"/>
          <w:sz w:val="28"/>
          <w:szCs w:val="28"/>
        </w:rPr>
        <w:t xml:space="preserve"> Sibiu, </w:t>
      </w:r>
      <w:proofErr w:type="spellStart"/>
      <w:r>
        <w:rPr>
          <w:rFonts w:ascii="Times New Roman" w:hAnsi="Times New Roman"/>
          <w:sz w:val="28"/>
          <w:szCs w:val="28"/>
        </w:rPr>
        <w:t>primarului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Nocrich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Regiei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Publice</w:t>
      </w:r>
      <w:proofErr w:type="spellEnd"/>
      <w:r>
        <w:rPr>
          <w:rFonts w:ascii="Times New Roman" w:hAnsi="Times New Roman"/>
          <w:sz w:val="28"/>
          <w:szCs w:val="28"/>
        </w:rPr>
        <w:t xml:space="preserve"> Locale – </w:t>
      </w:r>
      <w:proofErr w:type="spellStart"/>
      <w:r>
        <w:rPr>
          <w:rFonts w:ascii="Times New Roman" w:hAnsi="Times New Roman"/>
          <w:sz w:val="28"/>
          <w:szCs w:val="28"/>
        </w:rPr>
        <w:t>Ocolul</w:t>
      </w:r>
      <w:proofErr w:type="spellEnd"/>
      <w:r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>
        <w:rPr>
          <w:rFonts w:ascii="Times New Roman" w:hAnsi="Times New Roman"/>
          <w:sz w:val="28"/>
          <w:szCs w:val="28"/>
        </w:rPr>
        <w:t>Dealul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Sibiului</w:t>
      </w:r>
      <w:proofErr w:type="spellEnd"/>
      <w:r>
        <w:rPr>
          <w:rFonts w:ascii="Times New Roman" w:hAnsi="Times New Roman"/>
          <w:sz w:val="28"/>
          <w:szCs w:val="28"/>
        </w:rPr>
        <w:t xml:space="preserve"> RA</w:t>
      </w:r>
      <w:r w:rsidRPr="000972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674C" w:rsidRPr="0009723B" w:rsidRDefault="002D674C" w:rsidP="002D67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D674C" w:rsidRPr="0009723B" w:rsidRDefault="002D674C" w:rsidP="002D67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674C" w:rsidRPr="0009723B" w:rsidRDefault="002438CE" w:rsidP="002D674C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Adoptata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Nocrich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in data </w:t>
      </w:r>
      <w:proofErr w:type="spellStart"/>
      <w:r>
        <w:rPr>
          <w:rFonts w:ascii="Times New Roman" w:hAnsi="Times New Roman"/>
          <w:b/>
          <w:sz w:val="28"/>
          <w:szCs w:val="28"/>
        </w:rPr>
        <w:t>de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14</w:t>
      </w:r>
      <w:r w:rsidR="002D674C">
        <w:rPr>
          <w:rFonts w:ascii="Times New Roman" w:hAnsi="Times New Roman"/>
          <w:b/>
          <w:sz w:val="28"/>
          <w:szCs w:val="28"/>
        </w:rPr>
        <w:t>.12</w:t>
      </w:r>
      <w:r w:rsidR="002D674C" w:rsidRPr="0009723B">
        <w:rPr>
          <w:rFonts w:ascii="Times New Roman" w:hAnsi="Times New Roman"/>
          <w:b/>
          <w:sz w:val="28"/>
          <w:szCs w:val="28"/>
        </w:rPr>
        <w:t>.2015</w:t>
      </w:r>
    </w:p>
    <w:p w:rsidR="002D674C" w:rsidRDefault="002D674C" w:rsidP="002D674C">
      <w:pPr>
        <w:rPr>
          <w:rFonts w:ascii="Times New Roman" w:hAnsi="Times New Roman"/>
          <w:sz w:val="28"/>
          <w:szCs w:val="28"/>
        </w:rPr>
      </w:pPr>
    </w:p>
    <w:p w:rsidR="002D674C" w:rsidRDefault="002D674C" w:rsidP="002D674C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2438CE">
        <w:rPr>
          <w:rFonts w:ascii="Times New Roman" w:hAnsi="Times New Roman"/>
          <w:b/>
          <w:i/>
          <w:sz w:val="28"/>
          <w:szCs w:val="28"/>
        </w:rPr>
        <w:t>Presedinte</w:t>
      </w:r>
      <w:proofErr w:type="spellEnd"/>
      <w:r w:rsidR="002438CE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="002438CE">
        <w:rPr>
          <w:rFonts w:ascii="Times New Roman" w:hAnsi="Times New Roman"/>
          <w:b/>
          <w:i/>
          <w:sz w:val="28"/>
          <w:szCs w:val="28"/>
        </w:rPr>
        <w:t>sedinta</w:t>
      </w:r>
      <w:proofErr w:type="spellEnd"/>
      <w:r w:rsidR="002438CE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i/>
          <w:sz w:val="28"/>
          <w:szCs w:val="28"/>
        </w:rPr>
        <w:t>Contrasemneaza</w:t>
      </w:r>
      <w:proofErr w:type="spellEnd"/>
    </w:p>
    <w:p w:rsidR="002D674C" w:rsidRDefault="002438CE" w:rsidP="002D67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Dragoman </w:t>
      </w:r>
      <w:proofErr w:type="spellStart"/>
      <w:r>
        <w:rPr>
          <w:rFonts w:ascii="Times New Roman" w:hAnsi="Times New Roman"/>
          <w:b/>
          <w:sz w:val="28"/>
          <w:szCs w:val="28"/>
        </w:rPr>
        <w:t>Teofil</w:t>
      </w:r>
      <w:proofErr w:type="spellEnd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="002D674C">
        <w:rPr>
          <w:rFonts w:ascii="Times New Roman" w:hAnsi="Times New Roman"/>
          <w:b/>
          <w:sz w:val="28"/>
          <w:szCs w:val="28"/>
        </w:rPr>
        <w:t xml:space="preserve"> SECRETAR </w:t>
      </w:r>
      <w:proofErr w:type="spellStart"/>
      <w:r w:rsidR="002D674C">
        <w:rPr>
          <w:rFonts w:ascii="Times New Roman" w:hAnsi="Times New Roman"/>
          <w:b/>
          <w:sz w:val="28"/>
          <w:szCs w:val="28"/>
        </w:rPr>
        <w:t>delegat</w:t>
      </w:r>
      <w:proofErr w:type="spellEnd"/>
    </w:p>
    <w:p w:rsidR="002D674C" w:rsidRPr="0009723B" w:rsidRDefault="002438CE" w:rsidP="002D674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bookmarkStart w:id="0" w:name="_GoBack"/>
      <w:bookmarkEnd w:id="0"/>
      <w:r w:rsidR="002D674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D674C">
        <w:rPr>
          <w:rFonts w:ascii="Times New Roman" w:hAnsi="Times New Roman"/>
          <w:b/>
          <w:sz w:val="28"/>
          <w:szCs w:val="28"/>
        </w:rPr>
        <w:t>Tatoiu</w:t>
      </w:r>
      <w:proofErr w:type="spellEnd"/>
      <w:r w:rsidR="002D674C">
        <w:rPr>
          <w:rFonts w:ascii="Times New Roman" w:hAnsi="Times New Roman"/>
          <w:b/>
          <w:sz w:val="28"/>
          <w:szCs w:val="28"/>
        </w:rPr>
        <w:t xml:space="preserve"> Adela Maria</w:t>
      </w:r>
    </w:p>
    <w:p w:rsidR="002D674C" w:rsidRDefault="002D674C" w:rsidP="002D674C"/>
    <w:p w:rsidR="000C319E" w:rsidRDefault="000C319E"/>
    <w:sectPr w:rsidR="000C3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8D"/>
    <w:rsid w:val="000C319E"/>
    <w:rsid w:val="001A066D"/>
    <w:rsid w:val="002438CE"/>
    <w:rsid w:val="002C508D"/>
    <w:rsid w:val="002D674C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8A132-8FBC-428A-83AB-E764F3CB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74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2015-12-10T07:46:00Z</dcterms:created>
  <dcterms:modified xsi:type="dcterms:W3CDTF">2015-12-11T10:26:00Z</dcterms:modified>
</cp:coreProperties>
</file>